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E12A" w14:textId="34151EDA" w:rsidR="00AB6AAB" w:rsidRPr="00AB6AAB" w:rsidRDefault="00EE2047" w:rsidP="00CF7B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3E2EA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Seniorní průvodce / směnový koordinátor</w:t>
      </w:r>
    </w:p>
    <w:p w14:paraId="46C52FD1" w14:textId="7D0C31F7" w:rsidR="00AB6AAB" w:rsidRPr="003E2EA5" w:rsidRDefault="00AB6AAB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Staňte se součástí týmu, který pečuje o jednu z nejvýznamnějších památek </w:t>
      </w:r>
      <w:r w:rsidR="009219B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 republice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219B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Národní kulturní památka Vyšehrad nabízí jedinečné pracovní prostředí, kde se propojuje historie, kultura, veřejný prostor a každodenní kontakt s návštěvníky. Hledáme zkušeného </w:t>
      </w:r>
      <w:r w:rsidR="00EE204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průvodce nebo průvodkyni, který/á se bude podílet nejen na realizaci prohlídek, ale také na</w:t>
      </w:r>
      <w:r w:rsidR="00C234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E204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každodenní koordinaci návštěvnického provozu.</w:t>
      </w:r>
    </w:p>
    <w:p w14:paraId="5F540715" w14:textId="3ADD4E5F" w:rsidR="00AB6AAB" w:rsidRPr="00AB6AAB" w:rsidRDefault="00D55576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576">
        <w:rPr>
          <w:rFonts w:ascii="Times New Roman" w:eastAsia="Times New Roman" w:hAnsi="Times New Roman" w:cs="Times New Roman"/>
          <w:sz w:val="24"/>
          <w:szCs w:val="24"/>
          <w:lang w:eastAsia="cs-CZ"/>
        </w:rPr>
        <w:t>Pozice je vhodná pro člověka</w:t>
      </w:r>
      <w:r w:rsidR="00EE204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má vztah k historii, kultuře, má rád práci s návštěvníky, umí profesionálně vystupovat, zvládne organizovat směnu, řešit běžné provozní situace, komunikovat s kolegy i návštěvníky a být oporou provozu v sezóně, o víkendech i ve špičkách. Pokud máte zkušenost s prováděním, návštěvnickým provozem, kulturou, cestovním ruchem nebo službami a chcete se podílet na rozvoji návštěvnického provozu NKP Vyšehrad, může být tato pozice právě pro Vás.</w:t>
      </w:r>
      <w:r w:rsidR="00AB6AAB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5A094A9" w14:textId="77777777" w:rsidR="00AB6AAB" w:rsidRPr="00AB6AAB" w:rsidRDefault="00AB6AAB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B6AA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Co budete mít na starosti</w:t>
      </w:r>
    </w:p>
    <w:p w14:paraId="00D995B0" w14:textId="1384F6EB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 role vedoucího směny / směnového garanta podle rozpisu </w:t>
      </w:r>
      <w:r w:rsidR="00D1158A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3E34AA" w:rsidRPr="003E34AA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</w:t>
      </w:r>
      <w:r w:rsidR="00C234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E34AA" w:rsidRPr="003E34AA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koordinaci konkrétní směny</w:t>
      </w:r>
      <w:r w:rsidR="00FB2096">
        <w:rPr>
          <w:rFonts w:ascii="Times New Roman" w:eastAsia="Times New Roman" w:hAnsi="Times New Roman" w:cs="Times New Roman"/>
          <w:sz w:val="24"/>
          <w:szCs w:val="24"/>
          <w:lang w:eastAsia="cs-CZ"/>
        </w:rPr>
        <w:t>, víkendový provoz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14:paraId="6EFD3ADE" w14:textId="03FC4B18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provádění veřejných, skupinových, tematických a případně prémiových prohlídek NKP Vyšehrad,</w:t>
      </w:r>
    </w:p>
    <w:p w14:paraId="7FC8DC08" w14:textId="77777777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odbavení návštěvníků, kontrolu vstupenek a organizaci nástupu na prohlídky,</w:t>
      </w:r>
    </w:p>
    <w:p w14:paraId="5B6D4F71" w14:textId="77777777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běžných provozních situací ve směně,</w:t>
      </w:r>
    </w:p>
    <w:p w14:paraId="20FE39F3" w14:textId="47BFCA68" w:rsidR="00EE2047" w:rsidRPr="003E2EA5" w:rsidRDefault="00D1158A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zástupy, včetně výpomoci v prodeji</w:t>
      </w:r>
      <w:r w:rsidR="00EE2047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výpadcích nebo mimořádných provozních situacích,</w:t>
      </w:r>
    </w:p>
    <w:p w14:paraId="33C8246B" w14:textId="7D527283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podporu při zadávání, kontrole a operativní správě vypsaných </w:t>
      </w:r>
      <w:r w:rsidR="005C7489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prohlídek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pokladním / rezervačním systému podle pokynů vedoucího návštěvnického provozu,</w:t>
      </w:r>
    </w:p>
    <w:p w14:paraId="6333B714" w14:textId="1389534E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provozních poznatků a podkladů pro reporting,</w:t>
      </w:r>
    </w:p>
    <w:p w14:paraId="520360C4" w14:textId="438EA4C2" w:rsidR="00EE2047" w:rsidRPr="003E2EA5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při zaškolování nových průvodců,</w:t>
      </w:r>
    </w:p>
    <w:p w14:paraId="77549CC6" w14:textId="6A823D2C" w:rsidR="00AB6AAB" w:rsidRPr="00AB6AAB" w:rsidRDefault="00EE2047" w:rsidP="00EE20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na zajištění kvality návštěvnické služby, výkladu a odbavení návštěvníků.</w:t>
      </w:r>
      <w:r w:rsidR="00AB6AAB" w:rsidRPr="00AB6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0F5E48" w14:textId="77777777" w:rsidR="00AB6AAB" w:rsidRPr="00AB6AAB" w:rsidRDefault="00AB6AAB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B6AA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Koho hledáme</w:t>
      </w:r>
    </w:p>
    <w:p w14:paraId="05210A8F" w14:textId="5620CC95" w:rsidR="00E22F7C" w:rsidRPr="003E2EA5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zkušeného průvodce / průvodkyni nebo provozního pracovníka / pracovnici se</w:t>
      </w:r>
      <w:r w:rsidR="00C234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schopností koordinovat směnu,</w:t>
      </w:r>
    </w:p>
    <w:p w14:paraId="5F9ECCF0" w14:textId="33365AB1" w:rsidR="00E22F7C" w:rsidRPr="003E2EA5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praxe nemusí být pouze z oblasti památkové péče; </w:t>
      </w:r>
      <w:r w:rsidR="003F2824">
        <w:rPr>
          <w:rFonts w:ascii="Times New Roman" w:eastAsia="Times New Roman" w:hAnsi="Times New Roman" w:cs="Times New Roman"/>
          <w:sz w:val="24"/>
          <w:szCs w:val="24"/>
          <w:lang w:eastAsia="cs-CZ"/>
        </w:rPr>
        <w:t>výhodou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zkušenost z</w:t>
      </w:r>
      <w:r w:rsidR="00C234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návštěvnického provozu, kultury, muzea, galerie, cestovního ruchu</w:t>
      </w:r>
      <w:r w:rsidR="003F2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290DD8" w14:textId="02F265DF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profesionálně vystupovat před návštěvníky</w:t>
      </w:r>
      <w:r w:rsidR="00FB2096"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českém i anglickém jazyce</w:t>
      </w: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404FE92" w14:textId="0E474A85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 a schopnost řešit běžné provozní situace,</w:t>
      </w:r>
    </w:p>
    <w:p w14:paraId="0EA6FE7C" w14:textId="5CC8C5EF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spolehlivost, samostatnost a odpovědnost,</w:t>
      </w:r>
    </w:p>
    <w:p w14:paraId="377D8D8D" w14:textId="42E47D46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pracovat v sezonním a víkendovém provozu,</w:t>
      </w:r>
    </w:p>
    <w:p w14:paraId="66AC1E08" w14:textId="64305175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komunikovat s kolegy, návštěvníky, informačním centrem i externími spolupracovníky,</w:t>
      </w:r>
    </w:p>
    <w:p w14:paraId="74090181" w14:textId="3DDBBB3B" w:rsidR="00E22F7C" w:rsidRPr="003058C1" w:rsidRDefault="00FB2096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schopnost </w:t>
      </w:r>
      <w:r w:rsidR="00E22F7C"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s pokladním / rezervačním systémem,</w:t>
      </w:r>
    </w:p>
    <w:p w14:paraId="188BA196" w14:textId="72BBAC0A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předávat provozní poznatky a podklady vedoucímu návštěvnického provozu,</w:t>
      </w:r>
    </w:p>
    <w:p w14:paraId="3FC2A460" w14:textId="0D7E940B" w:rsidR="00E22F7C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zájem o historii, kulturu, veřejný prostor a kvalitní návštěvnickou službu,</w:t>
      </w:r>
    </w:p>
    <w:p w14:paraId="23883E66" w14:textId="501437F5" w:rsidR="00AB6AAB" w:rsidRPr="003058C1" w:rsidRDefault="00E22F7C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být oporou směny, ale zároveň pracovat týmově a respektovat nastavená pravidla provozu</w:t>
      </w:r>
      <w:r w:rsidR="004143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74F8C11" w14:textId="32B3889F" w:rsidR="00FB2096" w:rsidRPr="003058C1" w:rsidRDefault="003058C1" w:rsidP="00E22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8C1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pracovat pod stresem i o víkendech</w:t>
      </w:r>
      <w:r w:rsidR="00414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sezonních špičkách.</w:t>
      </w:r>
    </w:p>
    <w:p w14:paraId="6C3B7BFB" w14:textId="77777777" w:rsidR="00196549" w:rsidRPr="003E2EA5" w:rsidRDefault="00196549" w:rsidP="00CF7B47">
      <w:pPr>
        <w:pStyle w:val="Nadpis2"/>
        <w:jc w:val="both"/>
        <w:rPr>
          <w:sz w:val="32"/>
          <w:szCs w:val="32"/>
        </w:rPr>
      </w:pPr>
      <w:r w:rsidRPr="003E2EA5">
        <w:rPr>
          <w:sz w:val="32"/>
          <w:szCs w:val="32"/>
        </w:rPr>
        <w:lastRenderedPageBreak/>
        <w:t>Co nabízíme</w:t>
      </w:r>
    </w:p>
    <w:p w14:paraId="27AF4575" w14:textId="77777777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seniorní provozní roli v návštěvnickém provozu NKP Vyšehrad,</w:t>
      </w:r>
    </w:p>
    <w:p w14:paraId="0A085B12" w14:textId="27587CEC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kombinaci průvodcovské práce, směnové koordinace </w:t>
      </w:r>
      <w:r w:rsidR="00FB2096">
        <w:rPr>
          <w:rFonts w:ascii="Times New Roman" w:hAnsi="Times New Roman" w:cs="Times New Roman"/>
          <w:sz w:val="24"/>
          <w:szCs w:val="24"/>
        </w:rPr>
        <w:t xml:space="preserve">vč. odpovědnosti za kvalitu </w:t>
      </w:r>
      <w:r w:rsidRPr="003E2EA5">
        <w:rPr>
          <w:rFonts w:ascii="Times New Roman" w:hAnsi="Times New Roman" w:cs="Times New Roman"/>
          <w:sz w:val="24"/>
          <w:szCs w:val="24"/>
        </w:rPr>
        <w:t>a přím</w:t>
      </w:r>
      <w:r w:rsidR="00FB2096">
        <w:rPr>
          <w:rFonts w:ascii="Times New Roman" w:hAnsi="Times New Roman" w:cs="Times New Roman"/>
          <w:sz w:val="24"/>
          <w:szCs w:val="24"/>
        </w:rPr>
        <w:t xml:space="preserve">ý </w:t>
      </w:r>
      <w:r w:rsidRPr="003E2EA5">
        <w:rPr>
          <w:rFonts w:ascii="Times New Roman" w:hAnsi="Times New Roman" w:cs="Times New Roman"/>
          <w:sz w:val="24"/>
          <w:szCs w:val="24"/>
        </w:rPr>
        <w:t>kontakt s návštěvníky,</w:t>
      </w:r>
    </w:p>
    <w:p w14:paraId="7D9A728A" w14:textId="4B2DA86B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možnost podílet se na modernizaci a profesionalizaci návštěvnického provozu,</w:t>
      </w:r>
    </w:p>
    <w:p w14:paraId="29291065" w14:textId="5035EF42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práci v jedné z nejvýznamnějších památek České republiky,</w:t>
      </w:r>
    </w:p>
    <w:p w14:paraId="2766BAB3" w14:textId="6E3FFF7E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výjimečné pracovní prostředí v historickém areálu Vyšehradu,</w:t>
      </w:r>
    </w:p>
    <w:p w14:paraId="2B152DDC" w14:textId="40F1851A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stabilní zaměstnání na hlavní pracovní poměr,</w:t>
      </w:r>
    </w:p>
    <w:p w14:paraId="4E1EE9FF" w14:textId="69C32563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přátelský kolektiv a spolupráci s průvodci, informačním centrem, odborným i</w:t>
      </w:r>
      <w:r w:rsidR="00C2347D">
        <w:rPr>
          <w:rFonts w:ascii="Times New Roman" w:hAnsi="Times New Roman" w:cs="Times New Roman"/>
          <w:sz w:val="24"/>
          <w:szCs w:val="24"/>
        </w:rPr>
        <w:t> </w:t>
      </w:r>
      <w:r w:rsidRPr="003E2EA5">
        <w:rPr>
          <w:rFonts w:ascii="Times New Roman" w:hAnsi="Times New Roman" w:cs="Times New Roman"/>
          <w:sz w:val="24"/>
          <w:szCs w:val="24"/>
        </w:rPr>
        <w:t>provozním týmem organizace,</w:t>
      </w:r>
    </w:p>
    <w:p w14:paraId="337560DB" w14:textId="16931B2C" w:rsidR="00FB2096" w:rsidRPr="005173DB" w:rsidRDefault="00FB2096" w:rsidP="00FB20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>platové zařazení v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173DB">
        <w:rPr>
          <w:rFonts w:ascii="Times New Roman" w:hAnsi="Times New Roman" w:cs="Times New Roman"/>
          <w:sz w:val="24"/>
          <w:szCs w:val="24"/>
        </w:rPr>
        <w:t>. platové třídě</w:t>
      </w:r>
      <w:r>
        <w:rPr>
          <w:rFonts w:ascii="Times New Roman" w:hAnsi="Times New Roman" w:cs="Times New Roman"/>
          <w:sz w:val="24"/>
          <w:szCs w:val="24"/>
        </w:rPr>
        <w:t xml:space="preserve"> podle přílohy č. 1 k nařízení vlády č. 341/2017 Sb.</w:t>
      </w:r>
      <w:r w:rsidRPr="005173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11790A" w14:textId="4F7319DF" w:rsidR="00FB2096" w:rsidRPr="005173DB" w:rsidRDefault="00FB2096" w:rsidP="00FB20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orientační </w:t>
      </w:r>
      <w:r>
        <w:rPr>
          <w:rFonts w:ascii="Times New Roman" w:hAnsi="Times New Roman" w:cs="Times New Roman"/>
          <w:sz w:val="24"/>
          <w:szCs w:val="24"/>
        </w:rPr>
        <w:t>plat</w:t>
      </w:r>
      <w:r w:rsidRPr="00517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do výše</w:t>
      </w:r>
      <w:r w:rsidRPr="00517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173DB">
        <w:rPr>
          <w:rFonts w:ascii="Times New Roman" w:hAnsi="Times New Roman" w:cs="Times New Roman"/>
          <w:sz w:val="24"/>
          <w:szCs w:val="24"/>
        </w:rPr>
        <w:t xml:space="preserve"> 000 Kč dle započitatelné praxe, interního zařazení a platných pravidel, možnost odměn,</w:t>
      </w:r>
    </w:p>
    <w:p w14:paraId="4068DCC4" w14:textId="711808A7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5 týdnů dovolené,</w:t>
      </w:r>
    </w:p>
    <w:p w14:paraId="11EA28DE" w14:textId="1E32D823" w:rsidR="00E22F7C" w:rsidRPr="003E2EA5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zaměstnanecké benefity, například stravenky a sick days,</w:t>
      </w:r>
    </w:p>
    <w:p w14:paraId="038B6932" w14:textId="0641196D" w:rsidR="00196549" w:rsidRPr="00AB6AAB" w:rsidRDefault="00E22F7C" w:rsidP="00E22F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smysluplnou práci s přímým dopadem na kvalitu služeb pro návštěvníky.</w:t>
      </w:r>
    </w:p>
    <w:p w14:paraId="5B89DE81" w14:textId="7175B75B" w:rsidR="00196549" w:rsidRPr="003E2EA5" w:rsidRDefault="00E22F7C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Vás baví práce s návštěvníky, umíte provádět, organizovat provoz, řešit běžné situace ve směně a chcete být důležitou oporou návštěvnického provozu NKP Vyšehrad, budeme rádi, když se nám ozvete.</w:t>
      </w:r>
    </w:p>
    <w:p w14:paraId="162A502D" w14:textId="11BEF073" w:rsidR="00196549" w:rsidRPr="003E2EA5" w:rsidRDefault="00196549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3E2EA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Informace o pozici:</w:t>
      </w:r>
    </w:p>
    <w:p w14:paraId="2C5BDE82" w14:textId="28558C66" w:rsidR="00196549" w:rsidRPr="003E2EA5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Typ úvazku: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645EBF" w:rsidRPr="003E2EA5">
        <w:rPr>
          <w:rFonts w:ascii="Times New Roman" w:hAnsi="Times New Roman" w:cs="Times New Roman"/>
          <w:sz w:val="24"/>
          <w:szCs w:val="24"/>
        </w:rPr>
        <w:t>p</w:t>
      </w:r>
      <w:r w:rsidRPr="003E2EA5">
        <w:rPr>
          <w:rFonts w:ascii="Times New Roman" w:hAnsi="Times New Roman" w:cs="Times New Roman"/>
          <w:sz w:val="24"/>
          <w:szCs w:val="24"/>
        </w:rPr>
        <w:t>ráce na plný úvazek</w:t>
      </w:r>
    </w:p>
    <w:p w14:paraId="6B49C9C7" w14:textId="690BA816" w:rsidR="00196549" w:rsidRPr="003E2EA5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Typ smluvního vztahu: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645EBF" w:rsidRPr="003E2EA5">
        <w:rPr>
          <w:rFonts w:ascii="Times New Roman" w:hAnsi="Times New Roman" w:cs="Times New Roman"/>
          <w:sz w:val="24"/>
          <w:szCs w:val="24"/>
        </w:rPr>
        <w:t>p</w:t>
      </w:r>
      <w:r w:rsidRPr="003E2EA5">
        <w:rPr>
          <w:rFonts w:ascii="Times New Roman" w:hAnsi="Times New Roman" w:cs="Times New Roman"/>
          <w:sz w:val="24"/>
          <w:szCs w:val="24"/>
        </w:rPr>
        <w:t>racovní smlouva</w:t>
      </w:r>
    </w:p>
    <w:p w14:paraId="5EB72256" w14:textId="6F7196AC" w:rsidR="00196549" w:rsidRPr="003E2EA5" w:rsidRDefault="00196549" w:rsidP="00D1158A">
      <w:pPr>
        <w:shd w:val="clear" w:color="auto" w:fill="D9D9D9" w:themeFill="background1" w:themeFillShade="D9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Délka pracovního poměru: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D1158A" w:rsidRPr="003E2EA5">
        <w:rPr>
          <w:rFonts w:ascii="Times New Roman" w:hAnsi="Times New Roman" w:cs="Times New Roman"/>
          <w:sz w:val="24"/>
          <w:szCs w:val="24"/>
        </w:rPr>
        <w:t>na dobu určitou 1 rok s možností prodloužení / případně změny na dobu neurčitou</w:t>
      </w:r>
    </w:p>
    <w:p w14:paraId="06082CF8" w14:textId="3D5A742F" w:rsidR="00196549" w:rsidRPr="003E2EA5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Požadované vzdělání: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E22F7C" w:rsidRPr="003E2EA5">
        <w:rPr>
          <w:rFonts w:ascii="Times New Roman" w:hAnsi="Times New Roman" w:cs="Times New Roman"/>
          <w:sz w:val="24"/>
          <w:szCs w:val="24"/>
        </w:rPr>
        <w:t>středoškolské s maturitou / vysokoškolské výhodou</w:t>
      </w:r>
    </w:p>
    <w:p w14:paraId="539EDF58" w14:textId="20F295D7" w:rsidR="00196549" w:rsidRPr="003E2EA5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Požadované jazyky: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645EBF" w:rsidRPr="003E2EA5">
        <w:rPr>
          <w:rFonts w:ascii="Times New Roman" w:hAnsi="Times New Roman" w:cs="Times New Roman"/>
          <w:sz w:val="24"/>
          <w:szCs w:val="24"/>
        </w:rPr>
        <w:t>č</w:t>
      </w:r>
      <w:r w:rsidRPr="003E2EA5">
        <w:rPr>
          <w:rFonts w:ascii="Times New Roman" w:hAnsi="Times New Roman" w:cs="Times New Roman"/>
          <w:sz w:val="24"/>
          <w:szCs w:val="24"/>
        </w:rPr>
        <w:t>ešti</w:t>
      </w:r>
      <w:r w:rsidR="00CF7B47" w:rsidRPr="003E2EA5">
        <w:rPr>
          <w:rFonts w:ascii="Times New Roman" w:hAnsi="Times New Roman" w:cs="Times New Roman"/>
          <w:sz w:val="24"/>
          <w:szCs w:val="24"/>
        </w:rPr>
        <w:t>na</w:t>
      </w:r>
      <w:r w:rsidRPr="003E2EA5">
        <w:rPr>
          <w:rFonts w:ascii="Times New Roman" w:hAnsi="Times New Roman" w:cs="Times New Roman"/>
          <w:sz w:val="24"/>
          <w:szCs w:val="24"/>
        </w:rPr>
        <w:t xml:space="preserve"> (výborná)</w:t>
      </w:r>
      <w:r w:rsidR="00FB3020" w:rsidRPr="003E2EA5">
        <w:rPr>
          <w:rFonts w:ascii="Times New Roman" w:hAnsi="Times New Roman" w:cs="Times New Roman"/>
          <w:sz w:val="24"/>
          <w:szCs w:val="24"/>
        </w:rPr>
        <w:t xml:space="preserve">, </w:t>
      </w:r>
      <w:r w:rsidR="00955194" w:rsidRPr="003E2EA5">
        <w:rPr>
          <w:rFonts w:ascii="Times New Roman" w:hAnsi="Times New Roman" w:cs="Times New Roman"/>
          <w:sz w:val="24"/>
          <w:szCs w:val="24"/>
        </w:rPr>
        <w:t>a</w:t>
      </w:r>
      <w:r w:rsidR="00FB3020" w:rsidRPr="003E2EA5">
        <w:rPr>
          <w:rFonts w:ascii="Times New Roman" w:hAnsi="Times New Roman" w:cs="Times New Roman"/>
          <w:sz w:val="24"/>
          <w:szCs w:val="24"/>
        </w:rPr>
        <w:t>ngličtina (</w:t>
      </w:r>
      <w:r w:rsidR="00E0711A">
        <w:rPr>
          <w:rFonts w:ascii="Times New Roman" w:hAnsi="Times New Roman" w:cs="Times New Roman"/>
          <w:sz w:val="24"/>
          <w:szCs w:val="24"/>
        </w:rPr>
        <w:t>středně pokročilá</w:t>
      </w:r>
      <w:r w:rsidR="00FB3020" w:rsidRPr="003E2EA5">
        <w:rPr>
          <w:rFonts w:ascii="Times New Roman" w:hAnsi="Times New Roman" w:cs="Times New Roman"/>
          <w:sz w:val="24"/>
          <w:szCs w:val="24"/>
        </w:rPr>
        <w:t>)</w:t>
      </w:r>
    </w:p>
    <w:p w14:paraId="6BD72F14" w14:textId="248F9740" w:rsidR="00196549" w:rsidRPr="003E2EA5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 xml:space="preserve">Místo pracoviště: </w:t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</w:r>
      <w:r w:rsidR="00CF7B47" w:rsidRPr="003E2EA5">
        <w:rPr>
          <w:rFonts w:ascii="Times New Roman" w:hAnsi="Times New Roman" w:cs="Times New Roman"/>
          <w:sz w:val="24"/>
          <w:szCs w:val="24"/>
        </w:rPr>
        <w:tab/>
        <w:t>V Pevnosti 159/5b, 128 00 Praha 2</w:t>
      </w:r>
    </w:p>
    <w:p w14:paraId="386DBB84" w14:textId="67D297F2" w:rsidR="00196549" w:rsidRPr="003E2EA5" w:rsidRDefault="007F0CEA" w:rsidP="005173DB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3E2EA5">
        <w:rPr>
          <w:rFonts w:ascii="Times New Roman" w:hAnsi="Times New Roman" w:cs="Times New Roman"/>
          <w:sz w:val="24"/>
          <w:szCs w:val="24"/>
        </w:rPr>
        <w:t>Nástup:</w:t>
      </w:r>
      <w:r w:rsidRPr="003E2EA5">
        <w:rPr>
          <w:rFonts w:ascii="Times New Roman" w:hAnsi="Times New Roman" w:cs="Times New Roman"/>
          <w:sz w:val="24"/>
          <w:szCs w:val="24"/>
        </w:rPr>
        <w:tab/>
      </w:r>
      <w:r w:rsidRPr="003E2EA5">
        <w:rPr>
          <w:rFonts w:ascii="Times New Roman" w:hAnsi="Times New Roman" w:cs="Times New Roman"/>
          <w:sz w:val="24"/>
          <w:szCs w:val="24"/>
        </w:rPr>
        <w:tab/>
      </w:r>
      <w:r w:rsidRPr="003E2EA5">
        <w:rPr>
          <w:rFonts w:ascii="Times New Roman" w:hAnsi="Times New Roman" w:cs="Times New Roman"/>
          <w:sz w:val="24"/>
          <w:szCs w:val="24"/>
        </w:rPr>
        <w:tab/>
      </w:r>
      <w:r w:rsidR="00645EBF" w:rsidRPr="003E2EA5">
        <w:rPr>
          <w:rFonts w:ascii="Times New Roman" w:hAnsi="Times New Roman" w:cs="Times New Roman"/>
          <w:sz w:val="24"/>
          <w:szCs w:val="24"/>
        </w:rPr>
        <w:t>d</w:t>
      </w:r>
      <w:r w:rsidRPr="003E2EA5">
        <w:rPr>
          <w:rFonts w:ascii="Times New Roman" w:hAnsi="Times New Roman" w:cs="Times New Roman"/>
          <w:sz w:val="24"/>
          <w:szCs w:val="24"/>
        </w:rPr>
        <w:t>le dohody</w:t>
      </w:r>
      <w:r w:rsidR="003931C7" w:rsidRPr="003E2EA5">
        <w:rPr>
          <w:rFonts w:ascii="Times New Roman" w:hAnsi="Times New Roman" w:cs="Times New Roman"/>
          <w:sz w:val="24"/>
          <w:szCs w:val="24"/>
        </w:rPr>
        <w:t>,</w:t>
      </w:r>
      <w:r w:rsidRPr="003E2EA5">
        <w:rPr>
          <w:rFonts w:ascii="Times New Roman" w:hAnsi="Times New Roman" w:cs="Times New Roman"/>
          <w:sz w:val="24"/>
          <w:szCs w:val="24"/>
        </w:rPr>
        <w:t xml:space="preserve"> možný ihned</w:t>
      </w:r>
    </w:p>
    <w:p w14:paraId="43621201" w14:textId="6D49D6CD" w:rsidR="00196549" w:rsidRPr="003E2EA5" w:rsidRDefault="00196549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Kontakt:</w:t>
      </w:r>
    </w:p>
    <w:p w14:paraId="44C25E06" w14:textId="085C4E9F" w:rsidR="00196549" w:rsidRPr="003E2EA5" w:rsidRDefault="00196549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Ing. Helena Mart</w:t>
      </w:r>
      <w:r w:rsidR="001461D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nková</w:t>
      </w:r>
    </w:p>
    <w:p w14:paraId="24597D64" w14:textId="77777777" w:rsidR="00196549" w:rsidRPr="003E2EA5" w:rsidRDefault="00414364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196549" w:rsidRPr="003E2EA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martynkova@praha-vysehrad.cz</w:t>
        </w:r>
      </w:hyperlink>
      <w:r w:rsidR="00196549"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82C34AE" w14:textId="0CCB4605" w:rsidR="00196549" w:rsidRPr="003E2EA5" w:rsidRDefault="00196549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EA5">
        <w:rPr>
          <w:rFonts w:ascii="Times New Roman" w:eastAsia="Times New Roman" w:hAnsi="Times New Roman" w:cs="Times New Roman"/>
          <w:sz w:val="24"/>
          <w:szCs w:val="24"/>
          <w:lang w:eastAsia="cs-CZ"/>
        </w:rPr>
        <w:t>+420 241 410 348</w:t>
      </w:r>
    </w:p>
    <w:p w14:paraId="21CCA852" w14:textId="77777777" w:rsidR="00196549" w:rsidRPr="005173DB" w:rsidRDefault="00196549" w:rsidP="00AB6AAB">
      <w:pPr>
        <w:jc w:val="both"/>
        <w:rPr>
          <w:rFonts w:ascii="Times New Roman" w:hAnsi="Times New Roman" w:cs="Times New Roman"/>
        </w:rPr>
      </w:pPr>
    </w:p>
    <w:sectPr w:rsidR="00196549" w:rsidRPr="0051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1C7F"/>
    <w:multiLevelType w:val="multilevel"/>
    <w:tmpl w:val="E62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45638"/>
    <w:multiLevelType w:val="multilevel"/>
    <w:tmpl w:val="C424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87136"/>
    <w:multiLevelType w:val="multilevel"/>
    <w:tmpl w:val="DEF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6091A"/>
    <w:multiLevelType w:val="multilevel"/>
    <w:tmpl w:val="D0E4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AB"/>
    <w:rsid w:val="000B531A"/>
    <w:rsid w:val="001461D8"/>
    <w:rsid w:val="00196549"/>
    <w:rsid w:val="001C2143"/>
    <w:rsid w:val="003058C1"/>
    <w:rsid w:val="003931C7"/>
    <w:rsid w:val="003E2EA5"/>
    <w:rsid w:val="003E34AA"/>
    <w:rsid w:val="003F2824"/>
    <w:rsid w:val="00414364"/>
    <w:rsid w:val="005173DB"/>
    <w:rsid w:val="005C7489"/>
    <w:rsid w:val="005E09FA"/>
    <w:rsid w:val="00645EBF"/>
    <w:rsid w:val="0074489A"/>
    <w:rsid w:val="007F0CEA"/>
    <w:rsid w:val="009219B7"/>
    <w:rsid w:val="00955194"/>
    <w:rsid w:val="009B4035"/>
    <w:rsid w:val="00AB6AAB"/>
    <w:rsid w:val="00C2347D"/>
    <w:rsid w:val="00CA3081"/>
    <w:rsid w:val="00CF7B47"/>
    <w:rsid w:val="00D1158A"/>
    <w:rsid w:val="00D55576"/>
    <w:rsid w:val="00E0711A"/>
    <w:rsid w:val="00E22F7C"/>
    <w:rsid w:val="00EE2047"/>
    <w:rsid w:val="00F266FF"/>
    <w:rsid w:val="00FB2096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0143"/>
  <w15:chartTrackingRefBased/>
  <w15:docId w15:val="{4F39A1F9-2086-466B-97E5-FADD2AC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6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6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A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B6AA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AA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219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9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kova@praha-vysehra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Jan Ing.</dc:creator>
  <cp:keywords/>
  <dc:description/>
  <cp:lastModifiedBy>Marek Jan Ing.</cp:lastModifiedBy>
  <cp:revision>16</cp:revision>
  <dcterms:created xsi:type="dcterms:W3CDTF">2026-05-05T16:08:00Z</dcterms:created>
  <dcterms:modified xsi:type="dcterms:W3CDTF">2026-05-11T11:32:00Z</dcterms:modified>
</cp:coreProperties>
</file>